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91" w:rsidRPr="008E5506" w:rsidRDefault="007B2591" w:rsidP="009B44DF">
      <w:pPr>
        <w:spacing w:line="360" w:lineRule="auto"/>
        <w:ind w:firstLine="720"/>
        <w:jc w:val="center"/>
        <w:rPr>
          <w:sz w:val="28"/>
          <w:szCs w:val="28"/>
        </w:rPr>
      </w:pPr>
      <w:r w:rsidRPr="008E5506">
        <w:rPr>
          <w:sz w:val="28"/>
          <w:szCs w:val="28"/>
        </w:rPr>
        <w:t>Очный тур Конкурса</w:t>
      </w:r>
    </w:p>
    <w:p w:rsidR="007B2591" w:rsidRPr="008E5506" w:rsidRDefault="007B2591" w:rsidP="009B44DF">
      <w:pPr>
        <w:spacing w:line="360" w:lineRule="auto"/>
        <w:ind w:firstLine="720"/>
        <w:jc w:val="both"/>
        <w:rPr>
          <w:sz w:val="28"/>
          <w:szCs w:val="28"/>
        </w:rPr>
      </w:pPr>
    </w:p>
    <w:p w:rsidR="007B2591" w:rsidRPr="008E5506" w:rsidRDefault="007B2591" w:rsidP="009B44DF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8E5506">
        <w:rPr>
          <w:b/>
          <w:i/>
          <w:sz w:val="28"/>
          <w:szCs w:val="28"/>
        </w:rPr>
        <w:t>Рекомендации по подготовке конкурсного задания</w:t>
      </w:r>
    </w:p>
    <w:p w:rsidR="007B2591" w:rsidRDefault="007B2591" w:rsidP="00E217D2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8E5506">
        <w:rPr>
          <w:b/>
          <w:i/>
          <w:sz w:val="28"/>
          <w:szCs w:val="28"/>
        </w:rPr>
        <w:t>«</w:t>
      </w:r>
      <w:r w:rsidR="000D63BD">
        <w:rPr>
          <w:b/>
          <w:i/>
          <w:sz w:val="28"/>
          <w:szCs w:val="28"/>
        </w:rPr>
        <w:t>Публичная лекция</w:t>
      </w:r>
      <w:r w:rsidRPr="008E5506">
        <w:rPr>
          <w:b/>
          <w:i/>
          <w:sz w:val="28"/>
          <w:szCs w:val="28"/>
        </w:rPr>
        <w:t>»</w:t>
      </w:r>
    </w:p>
    <w:p w:rsidR="00DC191C" w:rsidRPr="00DC191C" w:rsidRDefault="00DC191C" w:rsidP="00E217D2">
      <w:pPr>
        <w:shd w:val="clear" w:color="auto" w:fill="FFFFFF" w:themeFill="background1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191C">
        <w:rPr>
          <w:rFonts w:eastAsia="Calibri"/>
          <w:b/>
          <w:sz w:val="28"/>
          <w:szCs w:val="28"/>
          <w:lang w:eastAsia="en-US"/>
        </w:rPr>
        <w:t>Цель</w:t>
      </w:r>
      <w:r w:rsidRPr="00DC191C">
        <w:rPr>
          <w:rFonts w:eastAsia="Calibri"/>
          <w:sz w:val="28"/>
          <w:szCs w:val="28"/>
          <w:lang w:eastAsia="en-US"/>
        </w:rPr>
        <w:t>: демонстрация способности призёров Конкурса к активному и эффективному позиционированию педагогически целесообразных идей и подходов в выявлении и решении современных социокультурных проблем образования в формате открытого публичного выступления.</w:t>
      </w:r>
    </w:p>
    <w:p w:rsidR="00DC191C" w:rsidRPr="00DC191C" w:rsidRDefault="00DC191C" w:rsidP="00E217D2">
      <w:pPr>
        <w:shd w:val="clear" w:color="auto" w:fill="FFFFFF" w:themeFill="background1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191C">
        <w:rPr>
          <w:rFonts w:eastAsia="Calibri"/>
          <w:b/>
          <w:sz w:val="28"/>
          <w:szCs w:val="28"/>
          <w:lang w:eastAsia="en-US"/>
        </w:rPr>
        <w:t>Формат конкурсного испытания</w:t>
      </w:r>
      <w:r w:rsidRPr="00DC191C">
        <w:rPr>
          <w:rFonts w:eastAsia="Calibri"/>
          <w:sz w:val="28"/>
          <w:szCs w:val="28"/>
          <w:lang w:eastAsia="en-US"/>
        </w:rPr>
        <w:t>: публичная лекция, отражающая видение призёром Конкурса основных тенденций и проблем развития современного образования, профессиональную и гражданскую позицию призёра Конкурса в определении и решении насущных актуальных проблем взаимодействия образовательной организации, общества и власти, умение вести профессиональный диалог с аудиторией.</w:t>
      </w:r>
    </w:p>
    <w:p w:rsidR="00DC191C" w:rsidRPr="00DC191C" w:rsidRDefault="00DC191C" w:rsidP="00E217D2">
      <w:pPr>
        <w:shd w:val="clear" w:color="auto" w:fill="FFFFFF" w:themeFill="background1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191C">
        <w:rPr>
          <w:rFonts w:eastAsia="Calibri"/>
          <w:b/>
          <w:sz w:val="28"/>
          <w:szCs w:val="28"/>
          <w:lang w:eastAsia="en-US"/>
        </w:rPr>
        <w:t>Регламент:</w:t>
      </w:r>
      <w:r w:rsidRPr="00DC191C">
        <w:rPr>
          <w:rFonts w:eastAsia="Calibri"/>
          <w:sz w:val="28"/>
          <w:szCs w:val="28"/>
          <w:lang w:eastAsia="en-US"/>
        </w:rPr>
        <w:t xml:space="preserve"> продолжительность выступления до 7 минут. Каждому призёру Конкурса предоставляется возможность использования аудиовизуального сопровождения. Тематическая направленность публичной лекции определяется оргкомитетом Конкурса и доводится до сведения конкурсантов </w:t>
      </w:r>
      <w:r w:rsidRPr="00DC191C">
        <w:rPr>
          <w:rFonts w:eastAsia="Calibri"/>
          <w:b/>
          <w:sz w:val="28"/>
          <w:szCs w:val="28"/>
          <w:lang w:eastAsia="en-US"/>
        </w:rPr>
        <w:t>на установочном семинаре.</w:t>
      </w:r>
      <w:r w:rsidRPr="00DC191C">
        <w:rPr>
          <w:rFonts w:eastAsia="Calibri"/>
          <w:sz w:val="28"/>
          <w:szCs w:val="28"/>
          <w:lang w:eastAsia="en-US"/>
        </w:rPr>
        <w:t xml:space="preserve"> Тему (проблему) публичного выступления призёр Конкурса выбирает самостоятельно.</w:t>
      </w:r>
    </w:p>
    <w:p w:rsidR="00DC191C" w:rsidRPr="00DC191C" w:rsidRDefault="00DC191C" w:rsidP="00E217D2">
      <w:pPr>
        <w:shd w:val="clear" w:color="auto" w:fill="FFFFFF" w:themeFill="background1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191C">
        <w:rPr>
          <w:rFonts w:eastAsia="Calibri"/>
          <w:b/>
          <w:sz w:val="28"/>
          <w:szCs w:val="28"/>
          <w:lang w:eastAsia="en-US"/>
        </w:rPr>
        <w:t>Критерии оценки конкурсного испытания</w:t>
      </w:r>
      <w:r w:rsidRPr="00DC191C">
        <w:rPr>
          <w:rFonts w:eastAsia="Calibri"/>
          <w:sz w:val="28"/>
          <w:szCs w:val="28"/>
          <w:lang w:eastAsia="en-US"/>
        </w:rPr>
        <w:t>: актуальность заявленной проблемы; реалистичность и обоснованность предложенных путей решения проблемы; ценностные основания позиции призёра; информационная культура и языковая грамотность; масштабность и нестандартность суждений.</w:t>
      </w:r>
    </w:p>
    <w:p w:rsidR="00DC191C" w:rsidRDefault="00DC191C" w:rsidP="00E217D2">
      <w:pPr>
        <w:shd w:val="clear" w:color="auto" w:fill="FFFFFF" w:themeFill="background1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191C">
        <w:rPr>
          <w:rFonts w:eastAsia="Calibri"/>
          <w:sz w:val="28"/>
          <w:szCs w:val="28"/>
          <w:lang w:eastAsia="en-US"/>
        </w:rPr>
        <w:t>Все критерии являются равнозначными и оцениваются по пять баллов. Максимальный общий балл за выполнение задания – 2</w:t>
      </w:r>
      <w:r w:rsidR="00DF6C5F">
        <w:rPr>
          <w:rFonts w:eastAsia="Calibri"/>
          <w:sz w:val="28"/>
          <w:szCs w:val="28"/>
          <w:lang w:eastAsia="en-US"/>
        </w:rPr>
        <w:t>5</w:t>
      </w:r>
      <w:r w:rsidRPr="00DC191C">
        <w:rPr>
          <w:rFonts w:eastAsia="Calibri"/>
          <w:sz w:val="28"/>
          <w:szCs w:val="28"/>
          <w:lang w:eastAsia="en-US"/>
        </w:rPr>
        <w:t xml:space="preserve"> баллов.</w:t>
      </w:r>
    </w:p>
    <w:p w:rsidR="000915FD" w:rsidRDefault="000915FD" w:rsidP="00E217D2">
      <w:pPr>
        <w:shd w:val="clear" w:color="auto" w:fill="FFFFFF" w:themeFill="background1"/>
        <w:spacing w:line="360" w:lineRule="auto"/>
        <w:ind w:firstLine="709"/>
        <w:rPr>
          <w:rFonts w:eastAsia="Calibri"/>
          <w:b/>
          <w:i/>
          <w:sz w:val="28"/>
          <w:szCs w:val="28"/>
          <w:lang w:eastAsia="en-US"/>
        </w:rPr>
      </w:pPr>
    </w:p>
    <w:p w:rsidR="000915FD" w:rsidRDefault="006A4DDB" w:rsidP="00E217D2">
      <w:pPr>
        <w:shd w:val="clear" w:color="auto" w:fill="FFFFFF" w:themeFill="background1"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</w:t>
      </w:r>
      <w:r w:rsidR="000915FD" w:rsidRPr="000915FD">
        <w:rPr>
          <w:rFonts w:eastAsia="Calibri"/>
          <w:b/>
          <w:sz w:val="28"/>
          <w:szCs w:val="28"/>
          <w:lang w:eastAsia="en-US"/>
        </w:rPr>
        <w:t>ак подготовиться</w:t>
      </w:r>
      <w:r>
        <w:rPr>
          <w:rFonts w:eastAsia="Calibri"/>
          <w:b/>
          <w:sz w:val="28"/>
          <w:szCs w:val="28"/>
          <w:lang w:eastAsia="en-US"/>
        </w:rPr>
        <w:t xml:space="preserve"> к публичной лекции</w:t>
      </w:r>
      <w:r w:rsidR="000915FD" w:rsidRPr="000915FD">
        <w:rPr>
          <w:rFonts w:eastAsia="Calibri"/>
          <w:b/>
          <w:sz w:val="28"/>
          <w:szCs w:val="28"/>
          <w:lang w:eastAsia="en-US"/>
        </w:rPr>
        <w:t>?</w:t>
      </w:r>
    </w:p>
    <w:p w:rsidR="006A4DDB" w:rsidRPr="006A4DDB" w:rsidRDefault="00B51E63" w:rsidP="00E217D2">
      <w:pPr>
        <w:pStyle w:val="aa"/>
        <w:numPr>
          <w:ilvl w:val="0"/>
          <w:numId w:val="20"/>
        </w:numPr>
        <w:shd w:val="clear" w:color="auto" w:fill="FFFFFF" w:themeFill="background1"/>
        <w:spacing w:line="360" w:lineRule="auto"/>
        <w:rPr>
          <w:rFonts w:eastAsia="Calibri"/>
          <w:sz w:val="28"/>
          <w:szCs w:val="28"/>
          <w:lang w:eastAsia="en-US"/>
        </w:rPr>
      </w:pPr>
      <w:r w:rsidRPr="006A4DDB">
        <w:rPr>
          <w:rFonts w:eastAsia="Calibri"/>
          <w:sz w:val="28"/>
          <w:szCs w:val="28"/>
          <w:lang w:eastAsia="en-US"/>
        </w:rPr>
        <w:t>Подготовьте план</w:t>
      </w:r>
      <w:r w:rsidR="00F47B32">
        <w:rPr>
          <w:rFonts w:eastAsia="Calibri"/>
          <w:sz w:val="28"/>
          <w:szCs w:val="28"/>
          <w:lang w:eastAsia="en-US"/>
        </w:rPr>
        <w:t>, определите цель выступления.</w:t>
      </w:r>
    </w:p>
    <w:p w:rsidR="00B51E63" w:rsidRDefault="00B51E63" w:rsidP="00E217D2">
      <w:pPr>
        <w:shd w:val="clear" w:color="auto" w:fill="FFFFFF" w:themeFill="background1"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6A4DDB">
        <w:rPr>
          <w:rFonts w:eastAsia="Calibri"/>
          <w:sz w:val="28"/>
          <w:szCs w:val="28"/>
          <w:lang w:eastAsia="en-US"/>
        </w:rPr>
        <w:t>Лучшая импровизация — это заранее подготовленная импровизация. Продумайте сюжет вашего выступления, ка</w:t>
      </w:r>
      <w:r w:rsidR="00F82B82">
        <w:rPr>
          <w:rFonts w:eastAsia="Calibri"/>
          <w:sz w:val="28"/>
          <w:szCs w:val="28"/>
          <w:lang w:eastAsia="en-US"/>
        </w:rPr>
        <w:t>ждый пункт плана, все примеры.</w:t>
      </w:r>
      <w:r w:rsidR="00F82B82" w:rsidRPr="00F82B82">
        <w:t xml:space="preserve"> </w:t>
      </w:r>
      <w:r w:rsidR="00F82B82" w:rsidRPr="00F82B82">
        <w:rPr>
          <w:rFonts w:eastAsia="Calibri"/>
          <w:sz w:val="28"/>
          <w:szCs w:val="28"/>
          <w:lang w:eastAsia="en-US"/>
        </w:rPr>
        <w:lastRenderedPageBreak/>
        <w:t>Любое выступление с публичной речью должно быть основательно подготовлено</w:t>
      </w:r>
      <w:r w:rsidR="00623572">
        <w:rPr>
          <w:rFonts w:eastAsia="Calibri"/>
          <w:sz w:val="28"/>
          <w:szCs w:val="28"/>
          <w:lang w:eastAsia="en-US"/>
        </w:rPr>
        <w:t>.</w:t>
      </w:r>
    </w:p>
    <w:p w:rsidR="006A4DDB" w:rsidRDefault="006A4DDB" w:rsidP="00E217D2">
      <w:pPr>
        <w:pStyle w:val="aa"/>
        <w:numPr>
          <w:ilvl w:val="0"/>
          <w:numId w:val="20"/>
        </w:numPr>
        <w:shd w:val="clear" w:color="auto" w:fill="FFFFFF" w:themeFill="background1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Репетируйте.</w:t>
      </w:r>
    </w:p>
    <w:p w:rsidR="006A4DDB" w:rsidRDefault="006A4DDB" w:rsidP="00E217D2">
      <w:pPr>
        <w:shd w:val="clear" w:color="auto" w:fill="FFFFFF" w:themeFill="background1"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6A4DDB">
        <w:rPr>
          <w:rFonts w:eastAsia="Calibri"/>
          <w:sz w:val="28"/>
          <w:szCs w:val="28"/>
          <w:lang w:eastAsia="en-US"/>
        </w:rPr>
        <w:t>Репетировать лучше не в одиночку, а с тем, кому вы доверяете (жена, муж, близкий друг</w:t>
      </w:r>
      <w:r>
        <w:rPr>
          <w:rFonts w:eastAsia="Calibri"/>
          <w:sz w:val="28"/>
          <w:szCs w:val="28"/>
          <w:lang w:eastAsia="en-US"/>
        </w:rPr>
        <w:t>, коллеги</w:t>
      </w:r>
      <w:r w:rsidRPr="006A4DDB">
        <w:rPr>
          <w:rFonts w:eastAsia="Calibri"/>
          <w:sz w:val="28"/>
          <w:szCs w:val="28"/>
          <w:lang w:eastAsia="en-US"/>
        </w:rPr>
        <w:t>), — запрашивайте обратную связь от ваших слушателей. Их замечания и пожелания помогут вам изменить выступление в лучшую сторону. Можно также использовать видеозапись</w:t>
      </w:r>
      <w:r w:rsidR="00DF6C5F">
        <w:rPr>
          <w:rFonts w:eastAsia="Calibri"/>
          <w:sz w:val="28"/>
          <w:szCs w:val="28"/>
          <w:lang w:eastAsia="en-US"/>
        </w:rPr>
        <w:t xml:space="preserve"> лекции для просмотра и подготовки к выступлению</w:t>
      </w:r>
      <w:r w:rsidRPr="006A4DDB">
        <w:rPr>
          <w:rFonts w:eastAsia="Calibri"/>
          <w:sz w:val="28"/>
          <w:szCs w:val="28"/>
          <w:lang w:eastAsia="en-US"/>
        </w:rPr>
        <w:t>.</w:t>
      </w:r>
    </w:p>
    <w:p w:rsidR="00F82B82" w:rsidRPr="00E217D2" w:rsidRDefault="00623572" w:rsidP="00E217D2">
      <w:pPr>
        <w:pStyle w:val="aa"/>
        <w:numPr>
          <w:ilvl w:val="0"/>
          <w:numId w:val="20"/>
        </w:numPr>
        <w:shd w:val="clear" w:color="auto" w:fill="FFFFFF" w:themeFill="background1"/>
        <w:spacing w:line="360" w:lineRule="auto"/>
        <w:rPr>
          <w:rFonts w:eastAsia="Calibri"/>
          <w:sz w:val="28"/>
          <w:szCs w:val="28"/>
          <w:lang w:eastAsia="en-US"/>
        </w:rPr>
      </w:pPr>
      <w:r w:rsidRPr="00623572">
        <w:rPr>
          <w:rFonts w:eastAsia="Calibri"/>
          <w:sz w:val="28"/>
          <w:szCs w:val="28"/>
          <w:lang w:eastAsia="en-US"/>
        </w:rPr>
        <w:t>Не стоит готовиться в день в</w:t>
      </w:r>
      <w:r w:rsidR="00DF6C5F">
        <w:rPr>
          <w:rFonts w:eastAsia="Calibri"/>
          <w:sz w:val="28"/>
          <w:szCs w:val="28"/>
          <w:lang w:eastAsia="en-US"/>
        </w:rPr>
        <w:t>ыступления, лучше закончить всю подготовку накануне, вечером.</w:t>
      </w:r>
    </w:p>
    <w:p w:rsidR="00F47B32" w:rsidRPr="00623572" w:rsidRDefault="00F47B32" w:rsidP="00E217D2">
      <w:pPr>
        <w:pStyle w:val="aa"/>
        <w:numPr>
          <w:ilvl w:val="0"/>
          <w:numId w:val="20"/>
        </w:numPr>
        <w:shd w:val="clear" w:color="auto" w:fill="FFFFFF" w:themeFill="background1"/>
        <w:spacing w:line="360" w:lineRule="auto"/>
        <w:rPr>
          <w:rFonts w:eastAsia="Calibri"/>
          <w:sz w:val="28"/>
          <w:szCs w:val="28"/>
          <w:lang w:eastAsia="en-US"/>
        </w:rPr>
      </w:pPr>
      <w:r w:rsidRPr="00F47B32">
        <w:rPr>
          <w:rFonts w:eastAsia="Calibri"/>
          <w:sz w:val="28"/>
          <w:szCs w:val="28"/>
          <w:lang w:eastAsia="en-US"/>
        </w:rPr>
        <w:t>Большое влияние на результат выс</w:t>
      </w:r>
      <w:r>
        <w:rPr>
          <w:rFonts w:eastAsia="Calibri"/>
          <w:sz w:val="28"/>
          <w:szCs w:val="28"/>
          <w:lang w:eastAsia="en-US"/>
        </w:rPr>
        <w:t>тупления оказывае</w:t>
      </w:r>
      <w:r w:rsidR="00DF6C5F">
        <w:rPr>
          <w:rFonts w:eastAsia="Calibri"/>
          <w:sz w:val="28"/>
          <w:szCs w:val="28"/>
          <w:lang w:eastAsia="en-US"/>
        </w:rPr>
        <w:t>т выбор темы и ее актуальность.</w:t>
      </w:r>
    </w:p>
    <w:p w:rsidR="00623572" w:rsidRPr="00623572" w:rsidRDefault="00623572" w:rsidP="00E217D2">
      <w:pPr>
        <w:pStyle w:val="aa"/>
        <w:numPr>
          <w:ilvl w:val="0"/>
          <w:numId w:val="20"/>
        </w:numPr>
        <w:shd w:val="clear" w:color="auto" w:fill="FFFFFF" w:themeFill="background1"/>
        <w:spacing w:line="360" w:lineRule="auto"/>
        <w:rPr>
          <w:rFonts w:eastAsia="Calibri"/>
          <w:sz w:val="28"/>
          <w:szCs w:val="28"/>
          <w:lang w:eastAsia="en-US"/>
        </w:rPr>
      </w:pPr>
      <w:r w:rsidRPr="00623572">
        <w:rPr>
          <w:rFonts w:eastAsia="Calibri"/>
          <w:sz w:val="28"/>
          <w:szCs w:val="28"/>
          <w:lang w:eastAsia="en-US"/>
        </w:rPr>
        <w:t>Красочная презентация. Презентация помогает структурировать и регламент</w:t>
      </w:r>
      <w:r>
        <w:rPr>
          <w:rFonts w:eastAsia="Calibri"/>
          <w:sz w:val="28"/>
          <w:szCs w:val="28"/>
          <w:lang w:eastAsia="en-US"/>
        </w:rPr>
        <w:t>иров</w:t>
      </w:r>
      <w:r w:rsidR="00E217D2">
        <w:rPr>
          <w:rFonts w:eastAsia="Calibri"/>
          <w:sz w:val="28"/>
          <w:szCs w:val="28"/>
          <w:lang w:eastAsia="en-US"/>
        </w:rPr>
        <w:t>ать выступление и разнообразит в</w:t>
      </w:r>
      <w:r>
        <w:rPr>
          <w:rFonts w:eastAsia="Calibri"/>
          <w:sz w:val="28"/>
          <w:szCs w:val="28"/>
          <w:lang w:eastAsia="en-US"/>
        </w:rPr>
        <w:t>аше выступление.</w:t>
      </w:r>
      <w:r w:rsidR="00DF6C5F">
        <w:rPr>
          <w:rFonts w:eastAsia="Calibri"/>
          <w:sz w:val="28"/>
          <w:szCs w:val="28"/>
          <w:lang w:eastAsia="en-US"/>
        </w:rPr>
        <w:t xml:space="preserve"> Но она не должна заменять лекцию.</w:t>
      </w:r>
    </w:p>
    <w:p w:rsidR="00227A77" w:rsidRPr="00227A77" w:rsidRDefault="00227A77" w:rsidP="00E217D2">
      <w:pPr>
        <w:shd w:val="clear" w:color="auto" w:fill="FFFFFF" w:themeFill="background1"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27A77">
        <w:rPr>
          <w:rFonts w:eastAsia="Calibri"/>
          <w:b/>
          <w:sz w:val="28"/>
          <w:szCs w:val="28"/>
          <w:lang w:eastAsia="en-US"/>
        </w:rPr>
        <w:t>Страх публичного выступления</w:t>
      </w:r>
    </w:p>
    <w:p w:rsidR="00227A77" w:rsidRDefault="00227A77" w:rsidP="00E217D2">
      <w:pPr>
        <w:shd w:val="clear" w:color="auto" w:fill="FFFFFF" w:themeFill="background1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A77">
        <w:rPr>
          <w:rFonts w:eastAsia="Calibri"/>
          <w:sz w:val="28"/>
          <w:szCs w:val="28"/>
          <w:lang w:eastAsia="en-US"/>
        </w:rPr>
        <w:t xml:space="preserve"> Довольно часто перед публичными выступлениями люди испытывают чувство неуверенности, сильно волнуются, боятся встречи со слушателями. Это сказывается и на их физическом состоянии: одних охватывает нервная дрожь, другие краснеют или бледнеют, у третьих начинает дрожать голос и т. п. </w:t>
      </w:r>
    </w:p>
    <w:p w:rsidR="00623572" w:rsidRDefault="00BA05ED" w:rsidP="00E217D2">
      <w:pPr>
        <w:shd w:val="clear" w:color="auto" w:fill="FFFFFF" w:themeFill="background1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5ED">
        <w:rPr>
          <w:rFonts w:eastAsia="Calibri"/>
          <w:sz w:val="28"/>
          <w:szCs w:val="28"/>
          <w:lang w:eastAsia="en-US"/>
        </w:rPr>
        <w:t xml:space="preserve">Определите источник страха. Мы боимся не выступления, а того, как отреагирует аудитория на него. Пугает неопределенность: что произойдет после выхода на сцену? Здесь очень важным фактором является понимание, что практически всегда абсолютное большинство людей надеются извлечь пользу из вашего выступления, соответственно они искренне заинтересованы и желают, чтобы у вас </w:t>
      </w:r>
      <w:r w:rsidR="00E217D2">
        <w:rPr>
          <w:rFonts w:eastAsia="Calibri"/>
          <w:sz w:val="28"/>
          <w:szCs w:val="28"/>
          <w:lang w:eastAsia="en-US"/>
        </w:rPr>
        <w:t xml:space="preserve">все </w:t>
      </w:r>
      <w:r w:rsidRPr="00BA05ED">
        <w:rPr>
          <w:rFonts w:eastAsia="Calibri"/>
          <w:sz w:val="28"/>
          <w:szCs w:val="28"/>
          <w:lang w:eastAsia="en-US"/>
        </w:rPr>
        <w:t>получилось.</w:t>
      </w:r>
    </w:p>
    <w:p w:rsidR="00227A77" w:rsidRPr="00227A77" w:rsidRDefault="00227A77" w:rsidP="00E217D2">
      <w:pPr>
        <w:shd w:val="clear" w:color="auto" w:fill="FFFFFF" w:themeFill="background1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27A77">
        <w:rPr>
          <w:rFonts w:eastAsia="Calibri"/>
          <w:b/>
          <w:sz w:val="28"/>
          <w:szCs w:val="28"/>
          <w:lang w:eastAsia="en-US"/>
        </w:rPr>
        <w:t>Как побороть чувство неуверенности и страха перед выступлением?</w:t>
      </w:r>
    </w:p>
    <w:p w:rsidR="00227A77" w:rsidRPr="00227A77" w:rsidRDefault="00227A77" w:rsidP="00E217D2">
      <w:pPr>
        <w:shd w:val="clear" w:color="auto" w:fill="FFFFFF" w:themeFill="background1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A77">
        <w:rPr>
          <w:rFonts w:eastAsia="Calibri"/>
          <w:sz w:val="28"/>
          <w:szCs w:val="28"/>
          <w:lang w:eastAsia="en-US"/>
        </w:rPr>
        <w:t>Не спешите сразу начинать выступление, сделайте паузу (5-7 секунд), чтобы подготовить себя психологически и настроить аудиторию на общение. При сильном волнении сделайте несколько глубоких вдохов и выдохов перед началом речи.</w:t>
      </w:r>
    </w:p>
    <w:p w:rsidR="00227A77" w:rsidRPr="00227A77" w:rsidRDefault="00227A77" w:rsidP="00E217D2">
      <w:pPr>
        <w:shd w:val="clear" w:color="auto" w:fill="FFFFFF" w:themeFill="background1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A77">
        <w:rPr>
          <w:rFonts w:eastAsia="Calibri"/>
          <w:sz w:val="28"/>
          <w:szCs w:val="28"/>
          <w:lang w:eastAsia="en-US"/>
        </w:rPr>
        <w:lastRenderedPageBreak/>
        <w:t>Чтобы меньше волноваться перед выступлениями, надо быть более уверенным в себе, а это может быть только при лучшей подготовке к лекции. Чем лучше владеешь предметом, тем меньше волнуешься.</w:t>
      </w:r>
    </w:p>
    <w:p w:rsidR="00623572" w:rsidRPr="00623572" w:rsidRDefault="00623572" w:rsidP="00E217D2">
      <w:pPr>
        <w:pStyle w:val="aa"/>
        <w:numPr>
          <w:ilvl w:val="0"/>
          <w:numId w:val="21"/>
        </w:numPr>
        <w:shd w:val="clear" w:color="auto" w:fill="FFFFFF" w:themeFill="background1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23572">
        <w:rPr>
          <w:rFonts w:eastAsia="Calibri"/>
          <w:sz w:val="28"/>
          <w:szCs w:val="28"/>
          <w:lang w:eastAsia="en-US"/>
        </w:rPr>
        <w:t>выберите положительно настроенного к вам зрителя и рассказывайте, глядя ему/ей в глаза, словно вы одни в этом зале;</w:t>
      </w:r>
    </w:p>
    <w:p w:rsidR="00623572" w:rsidRPr="00623572" w:rsidRDefault="00623572" w:rsidP="00E217D2">
      <w:pPr>
        <w:pStyle w:val="aa"/>
        <w:numPr>
          <w:ilvl w:val="0"/>
          <w:numId w:val="21"/>
        </w:numPr>
        <w:shd w:val="clear" w:color="auto" w:fill="FFFFFF" w:themeFill="background1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23572">
        <w:rPr>
          <w:rFonts w:eastAsia="Calibri"/>
          <w:sz w:val="28"/>
          <w:szCs w:val="28"/>
          <w:lang w:eastAsia="en-US"/>
        </w:rPr>
        <w:t>старайтесь сохранять дружелюбное и открытое выражение лица;</w:t>
      </w:r>
    </w:p>
    <w:p w:rsidR="00F82B82" w:rsidRPr="00623572" w:rsidRDefault="00623572" w:rsidP="00E217D2">
      <w:pPr>
        <w:pStyle w:val="aa"/>
        <w:numPr>
          <w:ilvl w:val="0"/>
          <w:numId w:val="21"/>
        </w:numPr>
        <w:shd w:val="clear" w:color="auto" w:fill="FFFFFF" w:themeFill="background1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23572">
        <w:rPr>
          <w:rFonts w:eastAsia="Calibri"/>
          <w:sz w:val="28"/>
          <w:szCs w:val="28"/>
          <w:lang w:eastAsia="en-US"/>
        </w:rPr>
        <w:t>попробуйте чаще улыбаться и тогда вы увидите, как преобразиться настроение в зале.</w:t>
      </w:r>
    </w:p>
    <w:p w:rsidR="00227A77" w:rsidRPr="00E55E11" w:rsidRDefault="00227A77" w:rsidP="00E217D2">
      <w:pPr>
        <w:shd w:val="clear" w:color="auto" w:fill="FFFFFF" w:themeFill="background1"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82B82">
        <w:rPr>
          <w:rFonts w:eastAsia="Calibri"/>
          <w:b/>
          <w:sz w:val="28"/>
          <w:szCs w:val="28"/>
          <w:lang w:eastAsia="en-US"/>
        </w:rPr>
        <w:t>Читать или говорить?</w:t>
      </w:r>
    </w:p>
    <w:p w:rsidR="00227A77" w:rsidRPr="00227A77" w:rsidRDefault="00227A77" w:rsidP="00E217D2">
      <w:pPr>
        <w:shd w:val="clear" w:color="auto" w:fill="FFFFFF" w:themeFill="background1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A77">
        <w:rPr>
          <w:rFonts w:eastAsia="Calibri"/>
          <w:sz w:val="28"/>
          <w:szCs w:val="28"/>
          <w:lang w:eastAsia="en-US"/>
        </w:rPr>
        <w:t>Зачитывая текст, выступающий надеется, донести содержание своего сообщения в наиболее полном виде. Однако при этом совершенно игнорируется эмоциональная сторона восприятия: когда докладчик погружается в чтение, слушателям трудно долго удерживать внимание, так как письменная речь и устная - это разные формы языка. Одни слушатели при этом погружаются в сон, другие - борются с ним.</w:t>
      </w:r>
    </w:p>
    <w:p w:rsidR="00227A77" w:rsidRPr="00227A77" w:rsidRDefault="00227A77" w:rsidP="00E217D2">
      <w:pPr>
        <w:shd w:val="clear" w:color="auto" w:fill="FFFFFF" w:themeFill="background1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A77">
        <w:rPr>
          <w:rFonts w:eastAsia="Calibri"/>
          <w:sz w:val="28"/>
          <w:szCs w:val="28"/>
          <w:lang w:eastAsia="en-US"/>
        </w:rPr>
        <w:t>Даже выступая "без бумаги", рекомендуется кое-что зачитывать. Прежде всего - цитаты и цифровой материал.</w:t>
      </w:r>
    </w:p>
    <w:p w:rsidR="00227A77" w:rsidRPr="00227A77" w:rsidRDefault="00227A77" w:rsidP="00E217D2">
      <w:pPr>
        <w:shd w:val="clear" w:color="auto" w:fill="FFFFFF" w:themeFill="background1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A77">
        <w:rPr>
          <w:rFonts w:eastAsia="Calibri"/>
          <w:sz w:val="28"/>
          <w:szCs w:val="28"/>
          <w:lang w:eastAsia="en-US"/>
        </w:rPr>
        <w:t>Цитаты и цифры представляют собой сгустки информации и являются сильными аргументами. Малейшая неточность может изменить заложенный в них смысл и следующие из них выводы. Поэтому, чтобы не подвергать сомнению важные доводы, лучше цифры и цитаты записывать.</w:t>
      </w:r>
      <w:r w:rsidR="00DF6C5F">
        <w:rPr>
          <w:rFonts w:eastAsia="Calibri"/>
          <w:sz w:val="28"/>
          <w:szCs w:val="28"/>
          <w:lang w:eastAsia="en-US"/>
        </w:rPr>
        <w:t xml:space="preserve"> Можно их представить на слайде презентации и прокомментировать их во время выступления. Но текст, представленный на слайде, читать не стоит, его прочтут слушатели, можно его прокомментировать или обратить внимание слушателей на </w:t>
      </w:r>
      <w:proofErr w:type="gramStart"/>
      <w:r w:rsidR="00DF6C5F">
        <w:rPr>
          <w:rFonts w:eastAsia="Calibri"/>
          <w:sz w:val="28"/>
          <w:szCs w:val="28"/>
          <w:lang w:eastAsia="en-US"/>
        </w:rPr>
        <w:t>представленную  информацию</w:t>
      </w:r>
      <w:proofErr w:type="gramEnd"/>
      <w:r w:rsidR="00DF6C5F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227A77" w:rsidRPr="00227A77" w:rsidRDefault="00227A77" w:rsidP="00E217D2">
      <w:pPr>
        <w:shd w:val="clear" w:color="auto" w:fill="FFFFFF" w:themeFill="background1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A77">
        <w:rPr>
          <w:rFonts w:eastAsia="Calibri"/>
          <w:sz w:val="28"/>
          <w:szCs w:val="28"/>
          <w:lang w:eastAsia="en-US"/>
        </w:rPr>
        <w:t>Если речь небольшая, то это сделать сравнительно нетрудно. Если же большая (лекция, доклад), то выучить текст не каждому по силам. В этом случае выручит прием "выступление с опорой на текст".</w:t>
      </w:r>
    </w:p>
    <w:p w:rsidR="00227A77" w:rsidRPr="00227A77" w:rsidRDefault="00227A77" w:rsidP="00E217D2">
      <w:pPr>
        <w:shd w:val="clear" w:color="auto" w:fill="FFFFFF" w:themeFill="background1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A77">
        <w:rPr>
          <w:rFonts w:eastAsia="Calibri"/>
          <w:sz w:val="28"/>
          <w:szCs w:val="28"/>
          <w:lang w:eastAsia="en-US"/>
        </w:rPr>
        <w:t>Написанный текст хорошо осмысливается, несколько раз прочитывается (в том числе и вслух), фиксируются в памяти основные моменты.</w:t>
      </w:r>
    </w:p>
    <w:p w:rsidR="00227A77" w:rsidRPr="00227A77" w:rsidRDefault="00227A77" w:rsidP="00E217D2">
      <w:pPr>
        <w:shd w:val="clear" w:color="auto" w:fill="FFFFFF" w:themeFill="background1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A77">
        <w:rPr>
          <w:rFonts w:eastAsia="Calibri"/>
          <w:sz w:val="28"/>
          <w:szCs w:val="28"/>
          <w:lang w:eastAsia="en-US"/>
        </w:rPr>
        <w:lastRenderedPageBreak/>
        <w:t>Сам текст речи размечается (например, цветными фломастерами): выделяются ключевые фразы и слова, фамилии, наименования, наиболее важные цифровые данные, цитаты.</w:t>
      </w:r>
    </w:p>
    <w:p w:rsidR="00227A77" w:rsidRPr="00227A77" w:rsidRDefault="00227A77" w:rsidP="00E217D2">
      <w:pPr>
        <w:shd w:val="clear" w:color="auto" w:fill="FFFFFF" w:themeFill="background1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A77">
        <w:rPr>
          <w:rFonts w:eastAsia="Calibri"/>
          <w:sz w:val="28"/>
          <w:szCs w:val="28"/>
          <w:lang w:eastAsia="en-US"/>
        </w:rPr>
        <w:t>Таким текстом легко пользоваться во время выступления. Достаточно опустить на мгновение взгляд на страницу, чтобы восстановить ход мыслей, найти нужный материал. Выступление с опорой на текст создает впечатление свободного владения материалом, дает возможность оратору держаться уверенно.</w:t>
      </w:r>
    </w:p>
    <w:p w:rsidR="00227A77" w:rsidRDefault="00227A77" w:rsidP="00E217D2">
      <w:pPr>
        <w:shd w:val="clear" w:color="auto" w:fill="FFFFFF" w:themeFill="background1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A77">
        <w:rPr>
          <w:rFonts w:eastAsia="Calibri"/>
          <w:sz w:val="28"/>
          <w:szCs w:val="28"/>
          <w:lang w:eastAsia="en-US"/>
        </w:rPr>
        <w:t>Так же удобно пользоваться тезисами выступления с выделенными ключевыми словами.</w:t>
      </w:r>
    </w:p>
    <w:p w:rsidR="0002031E" w:rsidRPr="0002031E" w:rsidRDefault="00E217D2" w:rsidP="00E217D2">
      <w:pPr>
        <w:shd w:val="clear" w:color="auto" w:fill="FFFFFF" w:themeFill="background1"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Советы конкурсантам</w:t>
      </w:r>
    </w:p>
    <w:p w:rsidR="00BA05ED" w:rsidRPr="0002031E" w:rsidRDefault="00BA05ED" w:rsidP="00E217D2">
      <w:pPr>
        <w:shd w:val="clear" w:color="auto" w:fill="FFFFFF" w:themeFill="background1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31E">
        <w:rPr>
          <w:rFonts w:eastAsia="Calibri"/>
          <w:i/>
          <w:sz w:val="28"/>
          <w:szCs w:val="28"/>
          <w:lang w:eastAsia="en-US"/>
        </w:rPr>
        <w:t>Не отрицайте свой страх.</w:t>
      </w:r>
      <w:r w:rsidRPr="0002031E">
        <w:rPr>
          <w:rFonts w:eastAsia="Calibri"/>
          <w:sz w:val="28"/>
          <w:szCs w:val="28"/>
          <w:lang w:eastAsia="en-US"/>
        </w:rPr>
        <w:t xml:space="preserve"> Если вы отлично готовы к выступлению, владеете темой – вам нечего бояться. Страх – всего лишь защитный механизм от ситуации, в которой вы во время выступления можете оказаться, но скорее всего никогда не окажетесь. Воспринимайте его как дополнительный вызов и мотивацию. </w:t>
      </w:r>
    </w:p>
    <w:p w:rsidR="00BA05ED" w:rsidRPr="0002031E" w:rsidRDefault="00BA05ED" w:rsidP="00E217D2">
      <w:pPr>
        <w:shd w:val="clear" w:color="auto" w:fill="FFFFFF" w:themeFill="background1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31E">
        <w:rPr>
          <w:rFonts w:eastAsia="Calibri"/>
          <w:i/>
          <w:sz w:val="28"/>
          <w:szCs w:val="28"/>
          <w:lang w:eastAsia="en-US"/>
        </w:rPr>
        <w:t>Люди не видят вашу нервозность.</w:t>
      </w:r>
      <w:r w:rsidRPr="0002031E">
        <w:rPr>
          <w:rFonts w:eastAsia="Calibri"/>
          <w:sz w:val="28"/>
          <w:szCs w:val="28"/>
          <w:lang w:eastAsia="en-US"/>
        </w:rPr>
        <w:t xml:space="preserve"> Лишь немногие по внешнему виду могут определить насколько другой человек волнуется. Ошибочно предполагать, что аудитория видит насколько </w:t>
      </w:r>
      <w:proofErr w:type="gramStart"/>
      <w:r w:rsidRPr="0002031E">
        <w:rPr>
          <w:rFonts w:eastAsia="Calibri"/>
          <w:sz w:val="28"/>
          <w:szCs w:val="28"/>
          <w:lang w:eastAsia="en-US"/>
        </w:rPr>
        <w:t>вы</w:t>
      </w:r>
      <w:proofErr w:type="gramEnd"/>
      <w:r w:rsidR="00DF6C5F">
        <w:rPr>
          <w:rFonts w:eastAsia="Calibri"/>
          <w:sz w:val="28"/>
          <w:szCs w:val="28"/>
          <w:lang w:eastAsia="en-US"/>
        </w:rPr>
        <w:t xml:space="preserve"> </w:t>
      </w:r>
      <w:r w:rsidRPr="0002031E">
        <w:rPr>
          <w:rFonts w:eastAsia="Calibri"/>
          <w:sz w:val="28"/>
          <w:szCs w:val="28"/>
          <w:lang w:eastAsia="en-US"/>
        </w:rPr>
        <w:t>волнуетесь. Это значит что причин для стр</w:t>
      </w:r>
      <w:r w:rsidR="0002031E">
        <w:rPr>
          <w:rFonts w:eastAsia="Calibri"/>
          <w:sz w:val="28"/>
          <w:szCs w:val="28"/>
          <w:lang w:eastAsia="en-US"/>
        </w:rPr>
        <w:t>аха как минимум на одну меньше.</w:t>
      </w:r>
    </w:p>
    <w:p w:rsidR="0002031E" w:rsidRDefault="00BA05ED" w:rsidP="00E217D2">
      <w:pPr>
        <w:shd w:val="clear" w:color="auto" w:fill="FFFFFF" w:themeFill="background1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31E">
        <w:rPr>
          <w:rFonts w:eastAsia="Calibri"/>
          <w:i/>
          <w:sz w:val="28"/>
          <w:szCs w:val="28"/>
          <w:lang w:eastAsia="en-US"/>
        </w:rPr>
        <w:t>Анализируйте свои выступления.</w:t>
      </w:r>
      <w:r w:rsidRPr="0002031E">
        <w:rPr>
          <w:rFonts w:eastAsia="Calibri"/>
          <w:sz w:val="28"/>
          <w:szCs w:val="28"/>
          <w:lang w:eastAsia="en-US"/>
        </w:rPr>
        <w:t xml:space="preserve"> </w:t>
      </w:r>
      <w:r w:rsidR="0002031E">
        <w:rPr>
          <w:rFonts w:eastAsia="Calibri"/>
          <w:sz w:val="28"/>
          <w:szCs w:val="28"/>
          <w:lang w:eastAsia="en-US"/>
        </w:rPr>
        <w:t xml:space="preserve">Сделайте </w:t>
      </w:r>
      <w:r w:rsidRPr="0002031E">
        <w:rPr>
          <w:rFonts w:eastAsia="Calibri"/>
          <w:sz w:val="28"/>
          <w:szCs w:val="28"/>
          <w:lang w:eastAsia="en-US"/>
        </w:rPr>
        <w:t xml:space="preserve">видео с вашей речью и тщательно проанализируйте все – от запинок и паразитов в речи до мимики и жестикуляции. Можно делать то же самое только перед выступлением: с помощью камеры ноутбука сделайте запись и просмотрите со стороны. </w:t>
      </w:r>
    </w:p>
    <w:p w:rsidR="0002031E" w:rsidRPr="0002031E" w:rsidRDefault="0002031E" w:rsidP="00E217D2">
      <w:pPr>
        <w:shd w:val="clear" w:color="auto" w:fill="FFFFFF" w:themeFill="background1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31E">
        <w:rPr>
          <w:rFonts w:eastAsia="Calibri"/>
          <w:i/>
          <w:sz w:val="28"/>
          <w:szCs w:val="28"/>
          <w:lang w:eastAsia="en-US"/>
        </w:rPr>
        <w:t>С</w:t>
      </w:r>
      <w:r w:rsidRPr="0002031E">
        <w:rPr>
          <w:rFonts w:eastAsia="Calibri"/>
          <w:bCs/>
          <w:i/>
          <w:sz w:val="28"/>
          <w:szCs w:val="28"/>
          <w:lang w:eastAsia="en-US"/>
        </w:rPr>
        <w:t>амое важное – подготовка.</w:t>
      </w:r>
      <w:r w:rsidRPr="0002031E">
        <w:rPr>
          <w:rFonts w:eastAsia="Calibri"/>
          <w:b/>
          <w:bCs/>
          <w:sz w:val="28"/>
          <w:szCs w:val="28"/>
          <w:lang w:eastAsia="en-US"/>
        </w:rPr>
        <w:t> </w:t>
      </w:r>
      <w:r w:rsidRPr="0002031E">
        <w:rPr>
          <w:rFonts w:eastAsia="Calibri"/>
          <w:sz w:val="28"/>
          <w:szCs w:val="28"/>
          <w:lang w:eastAsia="en-US"/>
        </w:rPr>
        <w:t>Уверенность возникает, когда все под контролем. Убедитесь, что знаете материал, попробуйте предугадать вопросы. Составьте развернутый план речи и разбейте его на основные пункты для запоминания. Сделайте речь нескучной, включите пару шуток, цитат, историй.</w:t>
      </w:r>
    </w:p>
    <w:p w:rsidR="0002031E" w:rsidRPr="0002031E" w:rsidRDefault="0002031E" w:rsidP="00E217D2">
      <w:pPr>
        <w:shd w:val="clear" w:color="auto" w:fill="FFFFFF" w:themeFill="background1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31E">
        <w:rPr>
          <w:rFonts w:eastAsia="Calibri"/>
          <w:bCs/>
          <w:i/>
          <w:sz w:val="28"/>
          <w:szCs w:val="28"/>
          <w:lang w:eastAsia="en-US"/>
        </w:rPr>
        <w:t>Заставьте себя улыбнуться</w:t>
      </w:r>
      <w:r w:rsidR="00DF6C5F">
        <w:rPr>
          <w:rFonts w:eastAsia="Calibri"/>
          <w:sz w:val="28"/>
          <w:szCs w:val="28"/>
          <w:lang w:eastAsia="en-US"/>
        </w:rPr>
        <w:t xml:space="preserve">, </w:t>
      </w:r>
      <w:r w:rsidRPr="0002031E">
        <w:rPr>
          <w:rFonts w:eastAsia="Calibri"/>
          <w:sz w:val="28"/>
          <w:szCs w:val="28"/>
          <w:lang w:eastAsia="en-US"/>
        </w:rPr>
        <w:t>как только вышли на сцену. Психологи уверены, что улыбка снимает напряжение. Более того, на подсознательном уровне это расположит по отношению к вам часть аудитории.</w:t>
      </w:r>
    </w:p>
    <w:sectPr w:rsidR="0002031E" w:rsidRPr="0002031E">
      <w:headerReference w:type="default" r:id="rId7"/>
      <w:footerReference w:type="default" r:id="rId8"/>
      <w:pgSz w:w="11900" w:h="16840"/>
      <w:pgMar w:top="409" w:right="844" w:bottom="0" w:left="1418" w:header="0" w:footer="0" w:gutter="0"/>
      <w:cols w:space="720" w:equalWidth="0">
        <w:col w:w="96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08" w:rsidRDefault="00AE6A08" w:rsidP="008F0C48">
      <w:r>
        <w:separator/>
      </w:r>
    </w:p>
  </w:endnote>
  <w:endnote w:type="continuationSeparator" w:id="0">
    <w:p w:rsidR="00AE6A08" w:rsidRDefault="00AE6A08" w:rsidP="008F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F8" w:rsidRDefault="001063F8">
    <w:pPr>
      <w:pStyle w:val="a8"/>
    </w:pPr>
  </w:p>
  <w:p w:rsidR="009B44DF" w:rsidRDefault="009B44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08" w:rsidRDefault="00AE6A08" w:rsidP="008F0C48">
      <w:r>
        <w:separator/>
      </w:r>
    </w:p>
  </w:footnote>
  <w:footnote w:type="continuationSeparator" w:id="0">
    <w:p w:rsidR="00AE6A08" w:rsidRDefault="00AE6A08" w:rsidP="008F0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F8" w:rsidRDefault="001063F8" w:rsidP="007E06C4">
    <w:pPr>
      <w:pStyle w:val="a6"/>
      <w:jc w:val="center"/>
    </w:pPr>
  </w:p>
  <w:p w:rsidR="008F0C48" w:rsidRDefault="007E06C4" w:rsidP="007E06C4">
    <w:pPr>
      <w:pStyle w:val="a6"/>
      <w:jc w:val="center"/>
    </w:pPr>
    <w:r>
      <w:t>ГБУ РЦОКОСО</w:t>
    </w:r>
  </w:p>
  <w:p w:rsidR="007E06C4" w:rsidRDefault="007E06C4" w:rsidP="007E06C4">
    <w:pPr>
      <w:pStyle w:val="a6"/>
      <w:jc w:val="center"/>
    </w:pPr>
    <w:r>
      <w:t>«</w:t>
    </w:r>
    <w:r w:rsidR="000D63BD">
      <w:t>Педагог</w:t>
    </w:r>
    <w:r>
      <w:t xml:space="preserve"> года Сахалинской области»</w:t>
    </w:r>
  </w:p>
  <w:p w:rsidR="009B44DF" w:rsidRDefault="009B44DF" w:rsidP="007E06C4">
    <w:pPr>
      <w:pStyle w:val="a6"/>
      <w:jc w:val="center"/>
    </w:pPr>
  </w:p>
  <w:p w:rsidR="009B44DF" w:rsidRDefault="001063F8" w:rsidP="007E06C4">
    <w:pPr>
      <w:pStyle w:val="a6"/>
      <w:jc w:val="center"/>
    </w:pPr>
    <w:r>
      <w:t>МЕТОДИЧЕСКИЕ РЕКОМЕНДАЦИИ</w:t>
    </w:r>
  </w:p>
  <w:p w:rsidR="001063F8" w:rsidRDefault="001063F8" w:rsidP="007E06C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72F"/>
    <w:multiLevelType w:val="hybridMultilevel"/>
    <w:tmpl w:val="26DABBCC"/>
    <w:lvl w:ilvl="0" w:tplc="0CE294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6EF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40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E5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8C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69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E35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0B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20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5CFF"/>
    <w:multiLevelType w:val="hybridMultilevel"/>
    <w:tmpl w:val="33325DF0"/>
    <w:lvl w:ilvl="0" w:tplc="2506C7E8">
      <w:start w:val="1"/>
      <w:numFmt w:val="bullet"/>
      <w:lvlText w:val="И"/>
      <w:lvlJc w:val="left"/>
    </w:lvl>
    <w:lvl w:ilvl="1" w:tplc="8E747DD8">
      <w:numFmt w:val="decimal"/>
      <w:lvlText w:val=""/>
      <w:lvlJc w:val="left"/>
    </w:lvl>
    <w:lvl w:ilvl="2" w:tplc="690426C4">
      <w:numFmt w:val="decimal"/>
      <w:lvlText w:val=""/>
      <w:lvlJc w:val="left"/>
    </w:lvl>
    <w:lvl w:ilvl="3" w:tplc="92D8E72C">
      <w:numFmt w:val="decimal"/>
      <w:lvlText w:val=""/>
      <w:lvlJc w:val="left"/>
    </w:lvl>
    <w:lvl w:ilvl="4" w:tplc="4306BCF4">
      <w:numFmt w:val="decimal"/>
      <w:lvlText w:val=""/>
      <w:lvlJc w:val="left"/>
    </w:lvl>
    <w:lvl w:ilvl="5" w:tplc="61F425E4">
      <w:numFmt w:val="decimal"/>
      <w:lvlText w:val=""/>
      <w:lvlJc w:val="left"/>
    </w:lvl>
    <w:lvl w:ilvl="6" w:tplc="ED0442EC">
      <w:numFmt w:val="decimal"/>
      <w:lvlText w:val=""/>
      <w:lvlJc w:val="left"/>
    </w:lvl>
    <w:lvl w:ilvl="7" w:tplc="C1F09EEC">
      <w:numFmt w:val="decimal"/>
      <w:lvlText w:val=""/>
      <w:lvlJc w:val="left"/>
    </w:lvl>
    <w:lvl w:ilvl="8" w:tplc="36EA2AA8">
      <w:numFmt w:val="decimal"/>
      <w:lvlText w:val=""/>
      <w:lvlJc w:val="left"/>
    </w:lvl>
  </w:abstractNum>
  <w:abstractNum w:abstractNumId="2" w15:restartNumberingAfterBreak="0">
    <w:nsid w:val="31A6575F"/>
    <w:multiLevelType w:val="hybridMultilevel"/>
    <w:tmpl w:val="35B2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55FAC"/>
    <w:multiLevelType w:val="hybridMultilevel"/>
    <w:tmpl w:val="17846A1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74FC7"/>
    <w:multiLevelType w:val="hybridMultilevel"/>
    <w:tmpl w:val="95CE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165A1"/>
    <w:multiLevelType w:val="hybridMultilevel"/>
    <w:tmpl w:val="76DC4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9658E"/>
    <w:multiLevelType w:val="hybridMultilevel"/>
    <w:tmpl w:val="13D42E94"/>
    <w:lvl w:ilvl="0" w:tplc="D89ED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124D6C"/>
    <w:multiLevelType w:val="hybridMultilevel"/>
    <w:tmpl w:val="EBA6F7D0"/>
    <w:lvl w:ilvl="0" w:tplc="E1AE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64349"/>
    <w:multiLevelType w:val="hybridMultilevel"/>
    <w:tmpl w:val="10C84FEA"/>
    <w:lvl w:ilvl="0" w:tplc="E1AE95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3A82C1A"/>
    <w:multiLevelType w:val="multilevel"/>
    <w:tmpl w:val="5DFE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BE0F30"/>
    <w:multiLevelType w:val="hybridMultilevel"/>
    <w:tmpl w:val="9A7C1A62"/>
    <w:lvl w:ilvl="0" w:tplc="E1AE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F4F4A"/>
    <w:multiLevelType w:val="multilevel"/>
    <w:tmpl w:val="3708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A023D2"/>
    <w:multiLevelType w:val="hybridMultilevel"/>
    <w:tmpl w:val="D276AA1E"/>
    <w:lvl w:ilvl="0" w:tplc="E1AE95BA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5" w15:restartNumberingAfterBreak="0">
    <w:nsid w:val="66334873"/>
    <w:multiLevelType w:val="hybridMultilevel"/>
    <w:tmpl w:val="4378D304"/>
    <w:lvl w:ilvl="0" w:tplc="F92498DE">
      <w:start w:val="1"/>
      <w:numFmt w:val="decimal"/>
      <w:lvlText w:val="%1."/>
      <w:lvlJc w:val="left"/>
    </w:lvl>
    <w:lvl w:ilvl="1" w:tplc="E4B487D8">
      <w:numFmt w:val="decimal"/>
      <w:lvlText w:val=""/>
      <w:lvlJc w:val="left"/>
    </w:lvl>
    <w:lvl w:ilvl="2" w:tplc="08C83FC0">
      <w:numFmt w:val="decimal"/>
      <w:lvlText w:val=""/>
      <w:lvlJc w:val="left"/>
    </w:lvl>
    <w:lvl w:ilvl="3" w:tplc="3BD0EB72">
      <w:numFmt w:val="decimal"/>
      <w:lvlText w:val=""/>
      <w:lvlJc w:val="left"/>
    </w:lvl>
    <w:lvl w:ilvl="4" w:tplc="287C9B6C">
      <w:numFmt w:val="decimal"/>
      <w:lvlText w:val=""/>
      <w:lvlJc w:val="left"/>
    </w:lvl>
    <w:lvl w:ilvl="5" w:tplc="0408E78A">
      <w:numFmt w:val="decimal"/>
      <w:lvlText w:val=""/>
      <w:lvlJc w:val="left"/>
    </w:lvl>
    <w:lvl w:ilvl="6" w:tplc="4BB8283A">
      <w:numFmt w:val="decimal"/>
      <w:lvlText w:val=""/>
      <w:lvlJc w:val="left"/>
    </w:lvl>
    <w:lvl w:ilvl="7" w:tplc="AFCC9C24">
      <w:numFmt w:val="decimal"/>
      <w:lvlText w:val=""/>
      <w:lvlJc w:val="left"/>
    </w:lvl>
    <w:lvl w:ilvl="8" w:tplc="87ECD16A">
      <w:numFmt w:val="decimal"/>
      <w:lvlText w:val=""/>
      <w:lvlJc w:val="left"/>
    </w:lvl>
  </w:abstractNum>
  <w:abstractNum w:abstractNumId="16" w15:restartNumberingAfterBreak="0">
    <w:nsid w:val="688B5BAB"/>
    <w:multiLevelType w:val="hybridMultilevel"/>
    <w:tmpl w:val="F60CDDF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284BB1"/>
    <w:multiLevelType w:val="hybridMultilevel"/>
    <w:tmpl w:val="2CB0D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E7342"/>
    <w:multiLevelType w:val="hybridMultilevel"/>
    <w:tmpl w:val="1424070A"/>
    <w:lvl w:ilvl="0" w:tplc="82404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481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A7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46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E26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61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06B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4AF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09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0DC51"/>
    <w:multiLevelType w:val="hybridMultilevel"/>
    <w:tmpl w:val="5462A304"/>
    <w:lvl w:ilvl="0" w:tplc="3F26260C">
      <w:start w:val="1"/>
      <w:numFmt w:val="decimal"/>
      <w:lvlText w:val="%1."/>
      <w:lvlJc w:val="left"/>
    </w:lvl>
    <w:lvl w:ilvl="1" w:tplc="0FF2FE24">
      <w:numFmt w:val="decimal"/>
      <w:lvlText w:val=""/>
      <w:lvlJc w:val="left"/>
    </w:lvl>
    <w:lvl w:ilvl="2" w:tplc="740ECD7A">
      <w:numFmt w:val="decimal"/>
      <w:lvlText w:val=""/>
      <w:lvlJc w:val="left"/>
    </w:lvl>
    <w:lvl w:ilvl="3" w:tplc="7D44318C">
      <w:numFmt w:val="decimal"/>
      <w:lvlText w:val=""/>
      <w:lvlJc w:val="left"/>
    </w:lvl>
    <w:lvl w:ilvl="4" w:tplc="1400C22E">
      <w:numFmt w:val="decimal"/>
      <w:lvlText w:val=""/>
      <w:lvlJc w:val="left"/>
    </w:lvl>
    <w:lvl w:ilvl="5" w:tplc="FB1C1FBC">
      <w:numFmt w:val="decimal"/>
      <w:lvlText w:val=""/>
      <w:lvlJc w:val="left"/>
    </w:lvl>
    <w:lvl w:ilvl="6" w:tplc="CAA230AE">
      <w:numFmt w:val="decimal"/>
      <w:lvlText w:val=""/>
      <w:lvlJc w:val="left"/>
    </w:lvl>
    <w:lvl w:ilvl="7" w:tplc="DA581368">
      <w:numFmt w:val="decimal"/>
      <w:lvlText w:val=""/>
      <w:lvlJc w:val="left"/>
    </w:lvl>
    <w:lvl w:ilvl="8" w:tplc="F2900280">
      <w:numFmt w:val="decimal"/>
      <w:lvlText w:val=""/>
      <w:lvlJc w:val="left"/>
    </w:lvl>
  </w:abstractNum>
  <w:abstractNum w:abstractNumId="20" w15:restartNumberingAfterBreak="0">
    <w:nsid w:val="74BD3DB7"/>
    <w:multiLevelType w:val="hybridMultilevel"/>
    <w:tmpl w:val="A2F633F4"/>
    <w:lvl w:ilvl="0" w:tplc="E1AE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AE95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0"/>
  </w:num>
  <w:num w:numId="5">
    <w:abstractNumId w:val="8"/>
  </w:num>
  <w:num w:numId="6">
    <w:abstractNumId w:val="5"/>
  </w:num>
  <w:num w:numId="7">
    <w:abstractNumId w:val="4"/>
  </w:num>
  <w:num w:numId="8">
    <w:abstractNumId w:val="12"/>
  </w:num>
  <w:num w:numId="9">
    <w:abstractNumId w:val="2"/>
  </w:num>
  <w:num w:numId="10">
    <w:abstractNumId w:val="9"/>
  </w:num>
  <w:num w:numId="11">
    <w:abstractNumId w:val="14"/>
  </w:num>
  <w:num w:numId="12">
    <w:abstractNumId w:val="16"/>
  </w:num>
  <w:num w:numId="13">
    <w:abstractNumId w:val="11"/>
  </w:num>
  <w:num w:numId="14">
    <w:abstractNumId w:val="17"/>
  </w:num>
  <w:num w:numId="15">
    <w:abstractNumId w:val="3"/>
  </w:num>
  <w:num w:numId="16">
    <w:abstractNumId w:val="18"/>
  </w:num>
  <w:num w:numId="17">
    <w:abstractNumId w:val="0"/>
  </w:num>
  <w:num w:numId="18">
    <w:abstractNumId w:val="10"/>
  </w:num>
  <w:num w:numId="19">
    <w:abstractNumId w:val="13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B4"/>
    <w:rsid w:val="0002031E"/>
    <w:rsid w:val="000915FD"/>
    <w:rsid w:val="000D4543"/>
    <w:rsid w:val="000D63BD"/>
    <w:rsid w:val="000F09DC"/>
    <w:rsid w:val="000F536F"/>
    <w:rsid w:val="001037B4"/>
    <w:rsid w:val="001063F8"/>
    <w:rsid w:val="00203B6F"/>
    <w:rsid w:val="00227A77"/>
    <w:rsid w:val="00244F05"/>
    <w:rsid w:val="003E13C5"/>
    <w:rsid w:val="003E5B43"/>
    <w:rsid w:val="0041069A"/>
    <w:rsid w:val="00420C9E"/>
    <w:rsid w:val="004C3EA6"/>
    <w:rsid w:val="00522A39"/>
    <w:rsid w:val="006105F7"/>
    <w:rsid w:val="00623572"/>
    <w:rsid w:val="006A4DDB"/>
    <w:rsid w:val="00786AF5"/>
    <w:rsid w:val="007B2591"/>
    <w:rsid w:val="007E06C4"/>
    <w:rsid w:val="007F4032"/>
    <w:rsid w:val="0088587C"/>
    <w:rsid w:val="008944E0"/>
    <w:rsid w:val="008E5506"/>
    <w:rsid w:val="008F0C48"/>
    <w:rsid w:val="00915E29"/>
    <w:rsid w:val="009962E2"/>
    <w:rsid w:val="009A659B"/>
    <w:rsid w:val="009B44DF"/>
    <w:rsid w:val="00AA3AD5"/>
    <w:rsid w:val="00AC4212"/>
    <w:rsid w:val="00AE6A08"/>
    <w:rsid w:val="00B51E63"/>
    <w:rsid w:val="00B65B5F"/>
    <w:rsid w:val="00BA05ED"/>
    <w:rsid w:val="00C062EF"/>
    <w:rsid w:val="00C43C09"/>
    <w:rsid w:val="00C7351F"/>
    <w:rsid w:val="00D3224E"/>
    <w:rsid w:val="00DC191C"/>
    <w:rsid w:val="00DD0E4A"/>
    <w:rsid w:val="00DD6BA3"/>
    <w:rsid w:val="00DF6C5F"/>
    <w:rsid w:val="00E217D2"/>
    <w:rsid w:val="00E55E11"/>
    <w:rsid w:val="00E8642D"/>
    <w:rsid w:val="00E87043"/>
    <w:rsid w:val="00E974C8"/>
    <w:rsid w:val="00EF08C4"/>
    <w:rsid w:val="00F47B32"/>
    <w:rsid w:val="00F533FD"/>
    <w:rsid w:val="00F8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A9917"/>
  <w15:docId w15:val="{56CE0DD0-AAA8-4657-8DB9-BDB36203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8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44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0C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C48"/>
  </w:style>
  <w:style w:type="paragraph" w:styleId="a8">
    <w:name w:val="footer"/>
    <w:basedOn w:val="a"/>
    <w:link w:val="a9"/>
    <w:uiPriority w:val="99"/>
    <w:unhideWhenUsed/>
    <w:rsid w:val="008F0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C48"/>
  </w:style>
  <w:style w:type="paragraph" w:styleId="aa">
    <w:name w:val="List Paragraph"/>
    <w:basedOn w:val="a"/>
    <w:uiPriority w:val="34"/>
    <w:qFormat/>
    <w:rsid w:val="007E06C4"/>
    <w:pPr>
      <w:ind w:left="720"/>
      <w:contextualSpacing/>
    </w:pPr>
  </w:style>
  <w:style w:type="paragraph" w:customStyle="1" w:styleId="2909F619802848F09E01365C32F34654">
    <w:name w:val="2909F619802848F09E01365C32F34654"/>
    <w:rsid w:val="009B44DF"/>
    <w:pPr>
      <w:spacing w:after="200" w:line="276" w:lineRule="auto"/>
    </w:pPr>
    <w:rPr>
      <w:rFonts w:asciiTheme="minorHAnsi" w:hAnsiTheme="minorHAnsi" w:cstheme="minorBidi"/>
    </w:rPr>
  </w:style>
  <w:style w:type="paragraph" w:styleId="ab">
    <w:name w:val="Normal (Web)"/>
    <w:basedOn w:val="a"/>
    <w:uiPriority w:val="99"/>
    <w:semiHidden/>
    <w:unhideWhenUsed/>
    <w:rsid w:val="00020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63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12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7239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745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8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3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98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02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ИРОСО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Методические рекомендации</dc:creator>
  <cp:lastModifiedBy>Людмила Петровна Сакович</cp:lastModifiedBy>
  <cp:revision>15</cp:revision>
  <cp:lastPrinted>2018-10-29T22:44:00Z</cp:lastPrinted>
  <dcterms:created xsi:type="dcterms:W3CDTF">2019-01-18T05:16:00Z</dcterms:created>
  <dcterms:modified xsi:type="dcterms:W3CDTF">2020-02-12T05:20:00Z</dcterms:modified>
</cp:coreProperties>
</file>